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0A" w:rsidRPr="00552969" w:rsidRDefault="00E9470A" w:rsidP="00E9470A">
      <w:pPr>
        <w:widowControl/>
        <w:rPr>
          <w:rFonts w:ascii="仿宋_GB2312" w:eastAsia="仿宋_GB2312" w:cs="宋体" w:hint="eastAsia"/>
          <w:b/>
          <w:bCs/>
          <w:kern w:val="0"/>
          <w:sz w:val="24"/>
          <w:szCs w:val="24"/>
        </w:rPr>
      </w:pPr>
      <w:r w:rsidRPr="00552969">
        <w:rPr>
          <w:rFonts w:ascii="仿宋_GB2312" w:eastAsia="仿宋_GB2312" w:cs="宋体" w:hint="eastAsia"/>
          <w:b/>
          <w:bCs/>
          <w:kern w:val="0"/>
          <w:sz w:val="24"/>
          <w:szCs w:val="24"/>
        </w:rPr>
        <w:t>附件</w:t>
      </w:r>
      <w:r>
        <w:rPr>
          <w:rFonts w:ascii="仿宋_GB2312" w:eastAsia="仿宋_GB2312" w:cs="宋体" w:hint="eastAsia"/>
          <w:b/>
          <w:bCs/>
          <w:kern w:val="0"/>
          <w:sz w:val="24"/>
          <w:szCs w:val="24"/>
        </w:rPr>
        <w:t>：</w:t>
      </w:r>
      <w:r w:rsidRPr="00552969">
        <w:rPr>
          <w:rFonts w:ascii="仿宋_GB2312" w:eastAsia="仿宋_GB2312" w:cs="宋体" w:hint="eastAsia"/>
          <w:b/>
          <w:bCs/>
          <w:kern w:val="0"/>
          <w:sz w:val="24"/>
          <w:szCs w:val="24"/>
        </w:rPr>
        <w:t>1</w:t>
      </w:r>
      <w:r>
        <w:rPr>
          <w:rFonts w:ascii="仿宋_GB2312" w:eastAsia="仿宋_GB2312" w:cs="宋体" w:hint="eastAsia"/>
          <w:b/>
          <w:bCs/>
          <w:kern w:val="0"/>
          <w:sz w:val="24"/>
          <w:szCs w:val="24"/>
        </w:rPr>
        <w:t>.</w:t>
      </w:r>
    </w:p>
    <w:p w:rsidR="00E9470A" w:rsidRPr="00552969" w:rsidRDefault="00E9470A" w:rsidP="00E9470A">
      <w:pPr>
        <w:widowControl/>
        <w:spacing w:afterLines="100" w:after="312"/>
        <w:jc w:val="center"/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</w:pPr>
      <w:r w:rsidRPr="00552969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结业生公共基础课重修考试时间和地点安排</w:t>
      </w:r>
    </w:p>
    <w:tbl>
      <w:tblPr>
        <w:tblW w:w="9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9"/>
        <w:gridCol w:w="1196"/>
        <w:gridCol w:w="1093"/>
        <w:gridCol w:w="1803"/>
        <w:gridCol w:w="1767"/>
        <w:gridCol w:w="1138"/>
      </w:tblGrid>
      <w:tr w:rsidR="00E9470A" w:rsidRPr="00552969" w:rsidTr="00CC556E">
        <w:trPr>
          <w:trHeight w:hRule="exact" w:val="1021"/>
          <w:tblHeader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ind w:leftChars="-41" w:left="-86" w:rightChars="-38" w:right="-80"/>
              <w:jc w:val="center"/>
              <w:rPr>
                <w:rFonts w:ascii="仿宋_GB2312" w:eastAsia="仿宋_GB2312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课程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考试学生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ind w:leftChars="-55" w:left="-115" w:rightChars="-59" w:right="-124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考试地点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考试时间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监考教师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b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b/>
                <w:kern w:val="0"/>
                <w:szCs w:val="21"/>
              </w:rPr>
              <w:t>备注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大学数学、高等数学1、2(理工、文史)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125人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J3D-201</w:t>
            </w:r>
          </w:p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J3D-202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9月23日1、2节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rPr>
                <w:rFonts w:ascii="仿宋_GB2312" w:eastAsia="仿宋_GB2312" w:cs="宋体" w:hint="eastAsia"/>
                <w:kern w:val="0"/>
                <w:szCs w:val="21"/>
              </w:rPr>
            </w:pPr>
            <w:proofErr w:type="gramStart"/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封心拥</w:t>
            </w:r>
            <w:proofErr w:type="gramEnd"/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、郭建萍</w:t>
            </w:r>
          </w:p>
          <w:p w:rsidR="00E9470A" w:rsidRPr="00F17FE2" w:rsidRDefault="00E9470A" w:rsidP="00CC556E">
            <w:pPr>
              <w:spacing w:line="360" w:lineRule="auto"/>
              <w:rPr>
                <w:rFonts w:ascii="仿宋_GB2312" w:eastAsia="仿宋_GB2312" w:cs="宋体" w:hint="eastAsia"/>
                <w:kern w:val="0"/>
                <w:szCs w:val="21"/>
              </w:rPr>
            </w:pPr>
            <w:proofErr w:type="gramStart"/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贾进涛</w:t>
            </w:r>
            <w:proofErr w:type="gramEnd"/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、陶华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学生名单详见附件3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大学英语、实用英语1、2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28人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J3D-201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9月23日3、4节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孟红霞、孟祥春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学生名单详见附件3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计算机信息技术、计算机基础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20人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J3A-301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9月24日1、2节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郭夫兵、秦健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学生名单详见附件3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80人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J3A-302</w:t>
            </w:r>
          </w:p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J3A-303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9月24日3、4节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郭夫兵、秦健、李黎、王莉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学生名单详见附件3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 xml:space="preserve">  英语等级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131人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J3D-201</w:t>
            </w:r>
          </w:p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J3D-202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9月24日6、7节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孟红霞、孟祥春、莫国辉、李利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学生名单详见附件3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体育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全校 95人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请与孙浩13775883737教师联系</w:t>
            </w:r>
          </w:p>
        </w:tc>
      </w:tr>
      <w:tr w:rsidR="00E9470A" w:rsidRPr="00552969" w:rsidTr="00CC556E">
        <w:trPr>
          <w:trHeight w:hRule="exact" w:val="1021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 xml:space="preserve"> 大学语文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F17FE2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F17FE2">
              <w:rPr>
                <w:rFonts w:ascii="仿宋_GB2312" w:eastAsia="仿宋_GB2312" w:cs="宋体" w:hint="eastAsia"/>
                <w:kern w:val="0"/>
                <w:szCs w:val="21"/>
              </w:rPr>
              <w:t>共 10 人重修， 陈和老师，联系方式：15605218787</w:t>
            </w:r>
          </w:p>
        </w:tc>
      </w:tr>
      <w:tr w:rsidR="00E9470A" w:rsidRPr="00552969" w:rsidTr="00CC556E">
        <w:trPr>
          <w:trHeight w:hRule="exact" w:val="283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552969" w:rsidRDefault="00E9470A" w:rsidP="00CC556E">
            <w:pPr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552969">
              <w:rPr>
                <w:rFonts w:ascii="仿宋_GB2312" w:eastAsia="仿宋_GB2312" w:cs="宋体" w:hint="eastAsia"/>
                <w:kern w:val="0"/>
                <w:szCs w:val="21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A113C1" w:rsidRDefault="00E9470A" w:rsidP="00CC556E">
            <w:pPr>
              <w:spacing w:line="360" w:lineRule="auto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毛概、思品、职业生涯规划、形势与政策、心理调适与发展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0A" w:rsidRPr="00A113C1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毛概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：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冯仰生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；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联系方式：13775893828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。</w:t>
            </w:r>
          </w:p>
          <w:p w:rsidR="00E9470A" w:rsidRPr="00A113C1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思想道德修养与法律基础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：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蒋玉玲老师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；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联系方式:13375125286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。</w:t>
            </w:r>
          </w:p>
          <w:p w:rsidR="00E9470A" w:rsidRPr="00A113C1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职业观与职业规划、大学生就业与创业指导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：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李平媛老师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；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联系方式：13779770444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。</w:t>
            </w:r>
          </w:p>
          <w:p w:rsidR="00E9470A" w:rsidRPr="00A113C1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形势与政策∶郭长伟老师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；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联系方式∶13615109833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。</w:t>
            </w:r>
          </w:p>
          <w:p w:rsidR="00E9470A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心理调试与发展:王庆鸾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；</w:t>
            </w: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联系方式：15862183002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。</w:t>
            </w:r>
          </w:p>
          <w:p w:rsidR="00E9470A" w:rsidRPr="00A113C1" w:rsidRDefault="00E9470A" w:rsidP="00CC556E">
            <w:pPr>
              <w:spacing w:line="360" w:lineRule="auto"/>
              <w:jc w:val="left"/>
              <w:rPr>
                <w:rFonts w:ascii="仿宋_GB2312" w:eastAsia="仿宋_GB2312" w:cs="宋体" w:hint="eastAsia"/>
                <w:kern w:val="0"/>
                <w:szCs w:val="21"/>
              </w:rPr>
            </w:pPr>
            <w:r w:rsidRPr="00A113C1">
              <w:rPr>
                <w:rFonts w:ascii="仿宋_GB2312" w:eastAsia="仿宋_GB2312" w:cs="宋体" w:hint="eastAsia"/>
                <w:kern w:val="0"/>
                <w:szCs w:val="21"/>
              </w:rPr>
              <w:t>以上课程请与辅导教师联系，于9月26日前完成。</w:t>
            </w:r>
          </w:p>
        </w:tc>
      </w:tr>
    </w:tbl>
    <w:p w:rsidR="00877B39" w:rsidRPr="00E9470A" w:rsidRDefault="00877B39">
      <w:bookmarkStart w:id="0" w:name="_GoBack"/>
      <w:bookmarkEnd w:id="0"/>
    </w:p>
    <w:sectPr w:rsidR="00877B39" w:rsidRPr="00E9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7E" w:rsidRDefault="00BC2E7E" w:rsidP="00E9470A">
      <w:r>
        <w:separator/>
      </w:r>
    </w:p>
  </w:endnote>
  <w:endnote w:type="continuationSeparator" w:id="0">
    <w:p w:rsidR="00BC2E7E" w:rsidRDefault="00BC2E7E" w:rsidP="00E9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7E" w:rsidRDefault="00BC2E7E" w:rsidP="00E9470A">
      <w:r>
        <w:separator/>
      </w:r>
    </w:p>
  </w:footnote>
  <w:footnote w:type="continuationSeparator" w:id="0">
    <w:p w:rsidR="00BC2E7E" w:rsidRDefault="00BC2E7E" w:rsidP="00E9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12"/>
    <w:rsid w:val="0084475A"/>
    <w:rsid w:val="00877B39"/>
    <w:rsid w:val="00BC2E7E"/>
    <w:rsid w:val="00E9470A"/>
    <w:rsid w:val="00E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2017-09-04T09:42:00Z</dcterms:created>
  <dcterms:modified xsi:type="dcterms:W3CDTF">2017-09-04T09:42:00Z</dcterms:modified>
</cp:coreProperties>
</file>